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D7669D9" w:rsidR="00A42162" w:rsidRPr="00C47A53" w:rsidRDefault="004B380D">
      <w:pPr>
        <w:spacing w:after="0" w:line="276" w:lineRule="auto"/>
        <w:jc w:val="center"/>
        <w:rPr>
          <w:rFonts w:ascii="Helvetica Neue" w:eastAsia="Helvetica Neue" w:hAnsi="Helvetica Neue" w:cs="Arial"/>
          <w:b/>
          <w:bCs/>
          <w:color w:val="0E101A"/>
          <w:sz w:val="34"/>
          <w:szCs w:val="34"/>
        </w:rPr>
      </w:pPr>
      <w:r w:rsidRPr="00C47A53">
        <w:rPr>
          <w:rFonts w:ascii="Helvetica Neue" w:eastAsia="Helvetica Neue" w:hAnsi="Helvetica Neue" w:cs="Arial"/>
          <w:b/>
          <w:bCs/>
          <w:color w:val="0E101A"/>
          <w:sz w:val="34"/>
          <w:szCs w:val="34"/>
        </w:rPr>
        <w:t xml:space="preserve">Oatey Co. </w:t>
      </w:r>
      <w:r w:rsidR="00F20703" w:rsidRPr="00C47A53">
        <w:rPr>
          <w:rFonts w:ascii="Helvetica Neue" w:eastAsia="Helvetica Neue" w:hAnsi="Helvetica Neue" w:cs="Arial"/>
          <w:b/>
          <w:bCs/>
          <w:color w:val="0E101A"/>
          <w:sz w:val="34"/>
          <w:szCs w:val="34"/>
        </w:rPr>
        <w:t>Hosts Tile Contractor</w:t>
      </w:r>
      <w:r w:rsidR="00037E4F" w:rsidRPr="00C47A53">
        <w:rPr>
          <w:rFonts w:ascii="Helvetica Neue" w:eastAsia="Helvetica Neue" w:hAnsi="Helvetica Neue" w:cs="Arial"/>
          <w:b/>
          <w:bCs/>
          <w:color w:val="0E101A"/>
          <w:sz w:val="34"/>
          <w:szCs w:val="34"/>
        </w:rPr>
        <w:t xml:space="preserve"> Influencers </w:t>
      </w:r>
      <w:r w:rsidR="00F20703" w:rsidRPr="00C47A53">
        <w:rPr>
          <w:rFonts w:ascii="Helvetica Neue" w:eastAsia="Helvetica Neue" w:hAnsi="Helvetica Neue" w:cs="Arial"/>
          <w:b/>
          <w:bCs/>
          <w:color w:val="0E101A"/>
          <w:sz w:val="34"/>
          <w:szCs w:val="34"/>
        </w:rPr>
        <w:t xml:space="preserve">at Oatey University for Inaugural Tile Installer Summit Event  </w:t>
      </w:r>
    </w:p>
    <w:p w14:paraId="00000002" w14:textId="2B1887F1" w:rsidR="00A42162" w:rsidRPr="00C47A53" w:rsidRDefault="00F20703">
      <w:pPr>
        <w:spacing w:before="100" w:after="300" w:line="276" w:lineRule="auto"/>
        <w:jc w:val="center"/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</w:pPr>
      <w:r w:rsidRPr="00C47A53"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  <w:t xml:space="preserve">Tile industry social media influencers were invited to Cleveland for an immersive training and networking experience, with an emphasis on </w:t>
      </w:r>
      <w:proofErr w:type="spellStart"/>
      <w:r w:rsidRPr="00C47A53"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  <w:t>Oatey’s</w:t>
      </w:r>
      <w:proofErr w:type="spellEnd"/>
      <w:r w:rsidRPr="00C47A53"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  <w:t xml:space="preserve"> </w:t>
      </w:r>
      <w:proofErr w:type="spellStart"/>
      <w:r w:rsidRPr="00C47A53"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  <w:t>QuickDrain</w:t>
      </w:r>
      <w:proofErr w:type="spellEnd"/>
      <w:r w:rsidRPr="00C47A53"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  <w:t xml:space="preserve"> shower system</w:t>
      </w:r>
      <w:r w:rsidR="00C47A53"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  <w:t>.</w:t>
      </w:r>
      <w:r w:rsidRPr="00C47A53">
        <w:rPr>
          <w:rFonts w:ascii="Helvetica Neue" w:eastAsia="Helvetica Neue" w:hAnsi="Helvetica Neue" w:cs="Arial"/>
          <w:b/>
          <w:bCs/>
          <w:color w:val="666666"/>
          <w:sz w:val="24"/>
          <w:szCs w:val="24"/>
        </w:rPr>
        <w:t xml:space="preserve">  </w:t>
      </w:r>
    </w:p>
    <w:p w14:paraId="4B225F20" w14:textId="47859C2B" w:rsidR="00080118" w:rsidRPr="00C47A53" w:rsidRDefault="004B380D" w:rsidP="00F20703">
      <w:pPr>
        <w:spacing w:after="200" w:line="276" w:lineRule="auto"/>
        <w:rPr>
          <w:rFonts w:ascii="Helvetica Neue Light" w:eastAsia="Helvetica Neue Light" w:hAnsi="Helvetica Neue Light" w:cs="Arial"/>
          <w:color w:val="0E101A"/>
        </w:rPr>
      </w:pPr>
      <w:r w:rsidRPr="00C47A53">
        <w:rPr>
          <w:rFonts w:ascii="Helvetica Neue Light" w:eastAsia="Helvetica Neue Light" w:hAnsi="Helvetica Neue Light" w:cs="Arial"/>
          <w:color w:val="0E101A"/>
        </w:rPr>
        <w:t xml:space="preserve">CLEVELAND, </w:t>
      </w:r>
      <w:r w:rsidR="007F1813" w:rsidRPr="00C47A53">
        <w:rPr>
          <w:rFonts w:ascii="Helvetica Neue Light" w:eastAsia="Helvetica Neue Light" w:hAnsi="Helvetica Neue Light" w:cs="Arial"/>
          <w:color w:val="0E101A"/>
        </w:rPr>
        <w:t>September 6</w:t>
      </w:r>
      <w:r w:rsidR="00F7024F" w:rsidRPr="00C47A53">
        <w:rPr>
          <w:rFonts w:ascii="Helvetica Neue Light" w:eastAsia="Helvetica Neue Light" w:hAnsi="Helvetica Neue Light" w:cs="Arial"/>
          <w:color w:val="0E101A"/>
        </w:rPr>
        <w:t>,</w:t>
      </w:r>
      <w:r w:rsidRPr="00C47A53">
        <w:rPr>
          <w:rFonts w:ascii="Helvetica Neue Light" w:eastAsia="Helvetica Neue Light" w:hAnsi="Helvetica Neue Light" w:cs="Arial"/>
          <w:color w:val="0E101A"/>
        </w:rPr>
        <w:t xml:space="preserve"> 2023 — Oatey Co.</w:t>
      </w:r>
      <w:r w:rsidR="00F20703" w:rsidRPr="00C47A53">
        <w:rPr>
          <w:rFonts w:ascii="Helvetica Neue Light" w:eastAsia="Helvetica Neue Light" w:hAnsi="Helvetica Neue Light" w:cs="Arial"/>
          <w:color w:val="0E101A"/>
        </w:rPr>
        <w:t>, a leading manufacturer of plumbing products since 1916, recently hosted its inaugural Tile Installer Summit for social media influencers in the tile industry. The invitation-only event</w:t>
      </w:r>
      <w:r w:rsidR="00080118" w:rsidRPr="00C47A53">
        <w:rPr>
          <w:rFonts w:ascii="Helvetica Neue Light" w:eastAsia="Helvetica Neue Light" w:hAnsi="Helvetica Neue Light" w:cs="Arial"/>
          <w:color w:val="0E101A"/>
        </w:rPr>
        <w:t>, which took place</w:t>
      </w:r>
      <w:r w:rsidR="00037E4F" w:rsidRPr="00C47A53">
        <w:rPr>
          <w:rFonts w:ascii="Helvetica Neue Light" w:eastAsia="Helvetica Neue Light" w:hAnsi="Helvetica Neue Light" w:cs="Arial"/>
          <w:color w:val="0E101A"/>
        </w:rPr>
        <w:t xml:space="preserve"> </w:t>
      </w:r>
      <w:r w:rsidR="00080118" w:rsidRPr="00C47A53">
        <w:rPr>
          <w:rFonts w:ascii="Helvetica Neue Light" w:eastAsia="Helvetica Neue Light" w:hAnsi="Helvetica Neue Light" w:cs="Arial"/>
          <w:color w:val="0E101A"/>
        </w:rPr>
        <w:t>August 16-17, 2023</w:t>
      </w:r>
      <w:r w:rsidR="00037E4F" w:rsidRPr="00C47A53">
        <w:rPr>
          <w:rFonts w:ascii="Helvetica Neue Light" w:eastAsia="Helvetica Neue Light" w:hAnsi="Helvetica Neue Light" w:cs="Arial"/>
          <w:color w:val="0E101A"/>
        </w:rPr>
        <w:t>, in Cleveland</w:t>
      </w:r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brought </w:t>
      </w:r>
      <w:r w:rsidR="00F20703" w:rsidRPr="00C47A53">
        <w:rPr>
          <w:rFonts w:ascii="Helvetica Neue Light" w:eastAsia="Helvetica Neue Light" w:hAnsi="Helvetica Neue Light" w:cs="Arial"/>
          <w:color w:val="0E101A"/>
        </w:rPr>
        <w:t>together eleven tile contractors from across the U.S. for an immersive training and networking experience</w:t>
      </w:r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 led by Oatey product and technical experts. </w:t>
      </w:r>
    </w:p>
    <w:p w14:paraId="0000000F" w14:textId="67B0F3B6" w:rsidR="00A42162" w:rsidRPr="00C47A53" w:rsidRDefault="00037E4F" w:rsidP="00F20703">
      <w:pPr>
        <w:spacing w:after="200" w:line="276" w:lineRule="auto"/>
        <w:rPr>
          <w:rFonts w:ascii="Helvetica Neue Light" w:eastAsia="Helvetica Neue Light" w:hAnsi="Helvetica Neue Light" w:cs="Arial"/>
          <w:color w:val="0E101A"/>
        </w:rPr>
      </w:pPr>
      <w:r w:rsidRPr="00C47A53">
        <w:rPr>
          <w:rFonts w:ascii="Helvetica Neue Light" w:eastAsia="Helvetica Neue Light" w:hAnsi="Helvetica Neue Light" w:cs="Arial"/>
          <w:color w:val="0E101A"/>
        </w:rPr>
        <w:t xml:space="preserve">The event’s exclusive attendee list included eleven </w:t>
      </w:r>
      <w:r w:rsidR="00C04AA8" w:rsidRPr="00C47A53">
        <w:rPr>
          <w:rFonts w:ascii="Helvetica Neue Light" w:eastAsia="Helvetica Neue Light" w:hAnsi="Helvetica Neue Light" w:cs="Arial"/>
          <w:color w:val="0E101A"/>
        </w:rPr>
        <w:t>top-tier</w:t>
      </w:r>
      <w:r w:rsidRPr="00C47A53">
        <w:rPr>
          <w:rFonts w:ascii="Helvetica Neue Light" w:eastAsia="Helvetica Neue Light" w:hAnsi="Helvetica Neue Light" w:cs="Arial"/>
          <w:color w:val="0E101A"/>
        </w:rPr>
        <w:t xml:space="preserve"> tile contractors with exceptional social media content</w:t>
      </w:r>
      <w:r w:rsidR="00C47A53">
        <w:rPr>
          <w:rFonts w:ascii="Helvetica Neue Light" w:eastAsia="Helvetica Neue Light" w:hAnsi="Helvetica Neue Light" w:cs="Arial"/>
          <w:color w:val="0E101A"/>
        </w:rPr>
        <w:t>-</w:t>
      </w:r>
      <w:r w:rsidRPr="00C47A53">
        <w:rPr>
          <w:rFonts w:ascii="Helvetica Neue Light" w:eastAsia="Helvetica Neue Light" w:hAnsi="Helvetica Neue Light" w:cs="Arial"/>
          <w:color w:val="0E101A"/>
        </w:rPr>
        <w:t xml:space="preserve">creation skills, representing all regions of the country: </w:t>
      </w:r>
      <w:hyperlink r:id="rId7" w:history="1">
        <w:r w:rsidRPr="00C47A53">
          <w:rPr>
            <w:rStyle w:val="Hyperlink"/>
            <w:rFonts w:ascii="Helvetica Neue Light" w:eastAsia="Helvetica Neue Light" w:hAnsi="Helvetica Neue Light" w:cs="Arial"/>
          </w:rPr>
          <w:t>Mario</w:t>
        </w:r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 xml:space="preserve"> Gonzales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8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Thomas Young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9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Ryan Krishnan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10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Omar Carrillo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11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Matthew Scott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12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Nathan Merrill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13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Randal Sabino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14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Donald Bennett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15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Neil Levens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, </w:t>
      </w:r>
      <w:hyperlink r:id="rId16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Jordan Turbyfill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 and </w:t>
      </w:r>
      <w:hyperlink r:id="rId17" w:history="1">
        <w:r w:rsidR="00080118" w:rsidRPr="00C47A53">
          <w:rPr>
            <w:rStyle w:val="Hyperlink"/>
            <w:rFonts w:ascii="Helvetica Neue Light" w:eastAsia="Helvetica Neue Light" w:hAnsi="Helvetica Neue Light" w:cs="Arial"/>
          </w:rPr>
          <w:t>Barrett Hines</w:t>
        </w:r>
      </w:hyperlink>
      <w:r w:rsidR="00080118" w:rsidRPr="00C47A53">
        <w:rPr>
          <w:rFonts w:ascii="Helvetica Neue Light" w:eastAsia="Helvetica Neue Light" w:hAnsi="Helvetica Neue Light" w:cs="Arial"/>
          <w:color w:val="0E101A"/>
        </w:rPr>
        <w:t xml:space="preserve">. </w:t>
      </w:r>
    </w:p>
    <w:p w14:paraId="24F86EAD" w14:textId="71F406D1" w:rsidR="00037E4F" w:rsidRPr="00C47A53" w:rsidRDefault="00037E4F" w:rsidP="00F20703">
      <w:pPr>
        <w:spacing w:after="200" w:line="276" w:lineRule="auto"/>
        <w:rPr>
          <w:rFonts w:ascii="Helvetica Neue Light" w:eastAsia="Helvetica Neue Light" w:hAnsi="Helvetica Neue Light" w:cs="Arial"/>
          <w:color w:val="0E101A"/>
        </w:rPr>
      </w:pPr>
      <w:r w:rsidRPr="00C47A53">
        <w:rPr>
          <w:rFonts w:ascii="Helvetica Neue Light" w:eastAsia="Helvetica Neue Light" w:hAnsi="Helvetica Neue Light" w:cs="Arial"/>
          <w:color w:val="0E101A"/>
        </w:rPr>
        <w:t>Hosted at Oatey’s world-class training facility,</w:t>
      </w:r>
      <w:r w:rsidR="00C04AA8" w:rsidRPr="00C47A53">
        <w:rPr>
          <w:rFonts w:ascii="Helvetica Neue Light" w:eastAsia="Helvetica Neue Light" w:hAnsi="Helvetica Neue Light" w:cs="Arial"/>
          <w:color w:val="0E101A"/>
        </w:rPr>
        <w:t xml:space="preserve"> Oatey University, </w:t>
      </w:r>
      <w:r w:rsidRPr="00C47A53">
        <w:rPr>
          <w:rFonts w:ascii="Helvetica Neue Light" w:eastAsia="Helvetica Neue Light" w:hAnsi="Helvetica Neue Light" w:cs="Arial"/>
          <w:color w:val="0E101A"/>
        </w:rPr>
        <w:t>the Tile Installer Summit featured a robust, hands-on</w:t>
      </w:r>
      <w:r w:rsidR="00C04AA8" w:rsidRPr="00C47A53">
        <w:rPr>
          <w:rFonts w:ascii="Helvetica Neue Light" w:eastAsia="Helvetica Neue Light" w:hAnsi="Helvetica Neue Light" w:cs="Arial"/>
          <w:color w:val="0E101A"/>
        </w:rPr>
        <w:t>,</w:t>
      </w:r>
      <w:r w:rsidRPr="00C47A53">
        <w:rPr>
          <w:rFonts w:ascii="Helvetica Neue Light" w:eastAsia="Helvetica Neue Light" w:hAnsi="Helvetica Neue Light" w:cs="Arial"/>
          <w:color w:val="0E101A"/>
        </w:rPr>
        <w:t xml:space="preserve"> two-day agenda. Attendees toured Oatey’s manufacturing facility and Oatey University, gaining in-depth knowledge about the production and functionality of Oatey’s expansive line of products. They also participated in training on ASTM standards for </w:t>
      </w:r>
      <w:r w:rsidR="00EE2D08">
        <w:rPr>
          <w:rFonts w:ascii="Helvetica Neue Light" w:eastAsia="Helvetica Neue Light" w:hAnsi="Helvetica Neue Light" w:cs="Arial"/>
          <w:color w:val="0E101A"/>
        </w:rPr>
        <w:t>solvent-welding</w:t>
      </w:r>
      <w:r w:rsidRPr="00C47A53">
        <w:rPr>
          <w:rFonts w:ascii="Helvetica Neue Light" w:eastAsia="Helvetica Neue Light" w:hAnsi="Helvetica Neue Light" w:cs="Arial"/>
          <w:color w:val="0E101A"/>
        </w:rPr>
        <w:t xml:space="preserve"> </w:t>
      </w:r>
      <w:r w:rsidR="00C04AA8" w:rsidRPr="00C47A53">
        <w:rPr>
          <w:rFonts w:ascii="Helvetica Neue Light" w:eastAsia="Helvetica Neue Light" w:hAnsi="Helvetica Neue Light" w:cs="Arial"/>
          <w:color w:val="0E101A"/>
        </w:rPr>
        <w:t xml:space="preserve">PVC pipe </w:t>
      </w:r>
      <w:r w:rsidRPr="00C47A53">
        <w:rPr>
          <w:rFonts w:ascii="Helvetica Neue Light" w:eastAsia="Helvetica Neue Light" w:hAnsi="Helvetica Neue Light" w:cs="Arial"/>
          <w:color w:val="0E101A"/>
        </w:rPr>
        <w:t xml:space="preserve">and competed in a burst test competition to identify the </w:t>
      </w:r>
      <w:r w:rsidR="00EE2D08">
        <w:rPr>
          <w:rFonts w:ascii="Helvetica Neue Light" w:eastAsia="Helvetica Neue Light" w:hAnsi="Helvetica Neue Light" w:cs="Arial"/>
          <w:color w:val="0E101A"/>
        </w:rPr>
        <w:t>solvent-welded</w:t>
      </w:r>
      <w:r w:rsidRPr="00C47A53">
        <w:rPr>
          <w:rFonts w:ascii="Helvetica Neue Light" w:eastAsia="Helvetica Neue Light" w:hAnsi="Helvetica Neue Light" w:cs="Arial"/>
          <w:color w:val="0E101A"/>
        </w:rPr>
        <w:t xml:space="preserve"> joint that withstood the most pressure. </w:t>
      </w:r>
    </w:p>
    <w:p w14:paraId="3C833B4F" w14:textId="45C2C6FC" w:rsidR="00037E4F" w:rsidRPr="00C47A53" w:rsidRDefault="00037E4F" w:rsidP="00F20703">
      <w:pPr>
        <w:spacing w:after="200" w:line="276" w:lineRule="auto"/>
        <w:rPr>
          <w:rFonts w:ascii="Helvetica Neue Light" w:hAnsi="Helvetica Neue Light"/>
          <w:color w:val="000000"/>
          <w:shd w:val="clear" w:color="auto" w:fill="FEFEFE"/>
        </w:rPr>
      </w:pPr>
      <w:r w:rsidRPr="00C47A53">
        <w:rPr>
          <w:rFonts w:ascii="Helvetica Neue Light" w:eastAsia="Helvetica Neue Light" w:hAnsi="Helvetica Neue Light" w:cs="Arial"/>
          <w:color w:val="0E101A"/>
        </w:rPr>
        <w:t xml:space="preserve">The pinnacle of the event was in-depth training on Oatey’s line of drain and shower system products, including </w:t>
      </w:r>
      <w:hyperlink r:id="rId18" w:history="1">
        <w:r w:rsidRPr="00C47A53">
          <w:rPr>
            <w:rStyle w:val="Hyperlink"/>
            <w:rFonts w:ascii="Helvetica Neue Light" w:eastAsia="Helvetica Neue Light" w:hAnsi="Helvetica Neue Light" w:cs="Arial"/>
          </w:rPr>
          <w:t>QuickDrain</w:t>
        </w:r>
      </w:hyperlink>
      <w:r w:rsidRPr="00C47A53">
        <w:rPr>
          <w:rFonts w:ascii="Helvetica Neue Light" w:eastAsia="Helvetica Neue Light" w:hAnsi="Helvetica Neue Light" w:cs="Arial"/>
          <w:color w:val="0E101A"/>
        </w:rPr>
        <w:t xml:space="preserve">, an innovative 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>shower solution that offers best-in-class accessibility, flexibility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,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and ease of installation. After receiving thorough </w:t>
      </w:r>
      <w:r w:rsidR="00C66697" w:rsidRPr="00C47A53">
        <w:rPr>
          <w:rFonts w:ascii="Helvetica Neue Light" w:hAnsi="Helvetica Neue Light"/>
          <w:color w:val="000000"/>
          <w:shd w:val="clear" w:color="auto" w:fill="FEFEFE"/>
        </w:rPr>
        <w:t>training,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attendees installed QuickDrain </w:t>
      </w:r>
      <w:hyperlink r:id="rId19" w:history="1">
        <w:r w:rsidRPr="00C47A53">
          <w:rPr>
            <w:rStyle w:val="Hyperlink"/>
            <w:rFonts w:ascii="Helvetica Neue Light" w:hAnsi="Helvetica Neue Light"/>
            <w:shd w:val="clear" w:color="auto" w:fill="FEFEFE"/>
          </w:rPr>
          <w:t>ShowerLine</w:t>
        </w:r>
      </w:hyperlink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linear drain systems in custom build pods at Oatey University, experiencing first-hand QuickDrain’s differentiating features, including lightweight PET</w:t>
      </w:r>
      <w:r w:rsidR="00C66697" w:rsidRPr="00C47A53">
        <w:rPr>
          <w:rFonts w:ascii="Helvetica Neue Light" w:hAnsi="Helvetica Neue Light"/>
          <w:color w:val="000000"/>
          <w:shd w:val="clear" w:color="auto" w:fill="FEFEFE"/>
        </w:rPr>
        <w:t xml:space="preserve"> (</w:t>
      </w:r>
      <w:r w:rsidR="00C66697" w:rsidRPr="00C47A53">
        <w:rPr>
          <w:rFonts w:ascii="Helvetica Neue Light" w:hAnsi="Helvetica Neue Light" w:cs="Arial"/>
          <w:color w:val="212529"/>
          <w:shd w:val="clear" w:color="auto" w:fill="FFFFFF"/>
        </w:rPr>
        <w:t>polyethylene terephthalate)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foam shower pans, made from 100% recycled plastic bottles. </w:t>
      </w:r>
    </w:p>
    <w:p w14:paraId="427C56C3" w14:textId="77777777" w:rsidR="00EE2D08" w:rsidRDefault="00037E4F" w:rsidP="00EE2D08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300" w:line="276" w:lineRule="auto"/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</w:pPr>
      <w:r w:rsidRPr="00C47A53">
        <w:rPr>
          <w:rFonts w:ascii="Helvetica Neue Light" w:hAnsi="Helvetica Neue Light"/>
          <w:color w:val="000000"/>
          <w:shd w:val="clear" w:color="auto" w:fill="FEFEFE"/>
        </w:rPr>
        <w:t>In addition, the tile contractors spoke extensively with Oatey’s product development, marketing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,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and sales teams, providing input, perspective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,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and feedback on their experiences in the field and 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the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products and solutions from Oatey </w:t>
      </w:r>
      <w:r w:rsidR="00C66697" w:rsidRPr="00C47A53">
        <w:rPr>
          <w:rFonts w:ascii="Helvetica Neue Light" w:hAnsi="Helvetica Neue Light"/>
          <w:color w:val="000000"/>
          <w:shd w:val="clear" w:color="auto" w:fill="FEFEFE"/>
        </w:rPr>
        <w:t xml:space="preserve">that 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can best support them on the 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job site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. </w:t>
      </w:r>
    </w:p>
    <w:p w14:paraId="6525BBD4" w14:textId="37195061" w:rsidR="00037E4F" w:rsidRPr="00C47A53" w:rsidRDefault="00EE2D08" w:rsidP="00EE2D08">
      <w:pPr>
        <w:spacing w:after="200" w:line="276" w:lineRule="auto"/>
        <w:jc w:val="center"/>
        <w:rPr>
          <w:rFonts w:ascii="Helvetica Neue Light" w:hAnsi="Helvetica Neue Light"/>
          <w:color w:val="000000"/>
          <w:shd w:val="clear" w:color="auto" w:fill="FEFEFE"/>
        </w:rPr>
      </w:pPr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>-more on next page-</w:t>
      </w:r>
    </w:p>
    <w:p w14:paraId="65260324" w14:textId="77777777" w:rsidR="00EE2D08" w:rsidRDefault="004E42AD" w:rsidP="00F20703">
      <w:pPr>
        <w:spacing w:after="200" w:line="276" w:lineRule="auto"/>
        <w:rPr>
          <w:rFonts w:ascii="Helvetica Neue Light" w:hAnsi="Helvetica Neue Light"/>
          <w:color w:val="000000"/>
          <w:shd w:val="clear" w:color="auto" w:fill="FEFEFE"/>
        </w:rPr>
      </w:pPr>
      <w:r w:rsidRPr="00C47A53">
        <w:rPr>
          <w:rFonts w:ascii="Helvetica Neue Light" w:hAnsi="Helvetica Neue Light"/>
          <w:color w:val="000000"/>
          <w:shd w:val="clear" w:color="auto" w:fill="FEFEFE"/>
        </w:rPr>
        <w:lastRenderedPageBreak/>
        <w:t>“Oatey is deeply committed to connecting with and listening to our end users</w:t>
      </w:r>
      <w:r w:rsidR="00EE2D08" w:rsidRPr="00C47A53">
        <w:rPr>
          <w:rFonts w:ascii="Helvetica Neue Light" w:hAnsi="Helvetica Neue Light"/>
          <w:color w:val="000000"/>
          <w:shd w:val="clear" w:color="auto" w:fill="FEFEFE"/>
        </w:rPr>
        <w:t xml:space="preserve">,” said Katherine Lehtinen, Senior Vice President of Marketing at Oatey. 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“W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>hile we are known most prominently in the plumbing trade, we are thrilled to be investing in our relationships with tile contractors, who also frequently use a range of Oatey products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.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 </w:t>
      </w:r>
    </w:p>
    <w:p w14:paraId="42474E27" w14:textId="0B9920FB" w:rsidR="004E42AD" w:rsidRPr="00C47A53" w:rsidRDefault="004E42AD" w:rsidP="00EE2D08">
      <w:pPr>
        <w:spacing w:after="0" w:line="276" w:lineRule="auto"/>
        <w:rPr>
          <w:rFonts w:ascii="Helvetica Neue Light" w:eastAsia="Helvetica Neue Light" w:hAnsi="Helvetica Neue Light" w:cs="Arial"/>
          <w:color w:val="0E101A"/>
        </w:rPr>
      </w:pPr>
      <w:r w:rsidRPr="00C47A53">
        <w:rPr>
          <w:rFonts w:ascii="Helvetica Neue Light" w:hAnsi="Helvetica Neue Light"/>
          <w:color w:val="000000"/>
          <w:shd w:val="clear" w:color="auto" w:fill="FEFEFE"/>
        </w:rPr>
        <w:t>“The Tile Installer Summit provided a unique opportunity for us to spend time with some of the most influential tile contractors across the country, share more about Oatey and QuickDrain, and hear their incredibly valuable perspectives</w:t>
      </w:r>
      <w:r w:rsidR="00EE2D08">
        <w:rPr>
          <w:rFonts w:ascii="Helvetica Neue Light" w:hAnsi="Helvetica Neue Light"/>
          <w:color w:val="000000"/>
          <w:shd w:val="clear" w:color="auto" w:fill="FEFEFE"/>
        </w:rPr>
        <w:t>,” she continued. “</w:t>
      </w:r>
      <w:r w:rsidRPr="00C47A53">
        <w:rPr>
          <w:rFonts w:ascii="Helvetica Neue Light" w:hAnsi="Helvetica Neue Light"/>
          <w:color w:val="000000"/>
          <w:shd w:val="clear" w:color="auto" w:fill="FEFEFE"/>
        </w:rPr>
        <w:t xml:space="preserve">We’re grateful for the time each of them invested to learn and grow together.” </w:t>
      </w:r>
    </w:p>
    <w:p w14:paraId="721292D9" w14:textId="7777777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before="400" w:line="240" w:lineRule="auto"/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  <w:t xml:space="preserve">ABOUT OATEY CO. </w:t>
      </w:r>
    </w:p>
    <w:p w14:paraId="4D9890E8" w14:textId="7777777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line="276" w:lineRule="auto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Since 1916, Oatey has provided reliable, high-quality products for the residential and commercial plumbing industries, with a commitment to delivering quality, building trust, and improving lives. Today, Oatey operates a comprehensive manufacturing and distribution network to supply thousands of products for professional builders, contractors, engineers, and do-it-yourself consumers around the world. </w:t>
      </w:r>
    </w:p>
    <w:p w14:paraId="70FBFAB5" w14:textId="0668D9E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300" w:line="276" w:lineRule="auto"/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Oatey is based in Cleveland, Ohio, and has locations in the United States, Canada, Mexico, and China. For more information, visit</w:t>
      </w:r>
      <w:r w:rsidR="004B380D"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 </w:t>
      </w:r>
      <w:hyperlink r:id="rId20">
        <w:r>
          <w:rPr>
            <w:rFonts w:ascii="Helvetica Neue Light" w:eastAsia="Helvetica Neue Light" w:hAnsi="Helvetica Neue Light" w:cs="Helvetica Neue Light"/>
            <w:color w:val="0563C1"/>
            <w:sz w:val="20"/>
            <w:szCs w:val="20"/>
            <w:u w:val="single"/>
          </w:rPr>
          <w:t>www.oatey.com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, </w:t>
      </w: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call (800) 321-9532, or follow </w:t>
      </w:r>
      <w:proofErr w:type="spellStart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Oatey</w:t>
      </w:r>
      <w:proofErr w:type="spellEnd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 on </w:t>
      </w:r>
      <w:hyperlink r:id="rId21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Facebook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>,</w:t>
      </w:r>
      <w:r w:rsidR="004B380D"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 </w:t>
      </w:r>
      <w:hyperlink r:id="rId22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Twitter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>,</w:t>
      </w:r>
      <w:r w:rsidR="004B380D"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 </w:t>
      </w:r>
      <w:hyperlink r:id="rId23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LinkedIn</w:t>
        </w:r>
      </w:hyperlink>
      <w:r w:rsidR="004B380D"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 </w:t>
      </w:r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>or</w:t>
      </w:r>
      <w:r w:rsidR="004B380D"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 </w:t>
      </w:r>
      <w:hyperlink r:id="rId24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Instagram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>.</w:t>
      </w:r>
    </w:p>
    <w:p w14:paraId="7480554C" w14:textId="7777777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  <w:t>CONTACT:</w:t>
      </w:r>
    </w:p>
    <w:p w14:paraId="7A554AA7" w14:textId="7777777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John O’Reilly</w:t>
      </w:r>
    </w:p>
    <w:p w14:paraId="351DE739" w14:textId="7777777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Madelyn Young</w:t>
      </w:r>
    </w:p>
    <w:p w14:paraId="573C479A" w14:textId="7777777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Greenhouse Digital + PR</w:t>
      </w:r>
    </w:p>
    <w:p w14:paraId="3E93CD3D" w14:textId="77777777" w:rsidR="00C47A53" w:rsidRDefault="004B380D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0563C1"/>
          <w:sz w:val="20"/>
          <w:szCs w:val="20"/>
        </w:rPr>
      </w:pPr>
      <w:hyperlink r:id="rId25">
        <w:r w:rsidR="00C47A53">
          <w:rPr>
            <w:rFonts w:ascii="Helvetica Neue Light" w:eastAsia="Helvetica Neue Light" w:hAnsi="Helvetica Neue Light" w:cs="Helvetica Neue Light"/>
            <w:color w:val="0563C1"/>
            <w:sz w:val="20"/>
            <w:szCs w:val="20"/>
          </w:rPr>
          <w:t>john@greenhousedigitalpr.com</w:t>
        </w:r>
      </w:hyperlink>
    </w:p>
    <w:p w14:paraId="47358563" w14:textId="15FFFA72" w:rsidR="00C47A53" w:rsidRPr="004B380D" w:rsidRDefault="004B380D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hyperlink r:id="rId26" w:history="1">
        <w:r w:rsidR="00C47A53" w:rsidRPr="004B380D">
          <w:rPr>
            <w:rStyle w:val="Hyperlink"/>
            <w:rFonts w:ascii="Helvetica Neue Light" w:eastAsia="Helvetica Neue Light" w:hAnsi="Helvetica Neue Light" w:cs="Helvetica Neue Light"/>
            <w:sz w:val="20"/>
            <w:szCs w:val="20"/>
            <w:u w:val="none"/>
          </w:rPr>
          <w:t>madelyn@greenhousedigitalpr.com</w:t>
        </w:r>
      </w:hyperlink>
    </w:p>
    <w:p w14:paraId="6B4AF3D7" w14:textId="77777777" w:rsidR="00C47A53" w:rsidRDefault="00C47A53" w:rsidP="00C47A5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708.428.6385</w:t>
      </w:r>
    </w:p>
    <w:p w14:paraId="00000019" w14:textId="4173047F" w:rsidR="00A42162" w:rsidRPr="00F20703" w:rsidRDefault="00A42162" w:rsidP="00C47A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sz w:val="20"/>
          <w:szCs w:val="20"/>
        </w:rPr>
      </w:pPr>
    </w:p>
    <w:sectPr w:rsidR="00A42162" w:rsidRPr="00F20703">
      <w:headerReference w:type="default" r:id="rId2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37BB5" w14:textId="77777777" w:rsidR="001B1561" w:rsidRDefault="001B1561">
      <w:pPr>
        <w:spacing w:after="0" w:line="240" w:lineRule="auto"/>
      </w:pPr>
      <w:r>
        <w:separator/>
      </w:r>
    </w:p>
  </w:endnote>
  <w:endnote w:type="continuationSeparator" w:id="0">
    <w:p w14:paraId="7550BACF" w14:textId="77777777" w:rsidR="001B1561" w:rsidRDefault="001B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C02C" w14:textId="77777777" w:rsidR="001B1561" w:rsidRDefault="001B1561">
      <w:pPr>
        <w:spacing w:after="0" w:line="240" w:lineRule="auto"/>
      </w:pPr>
      <w:r>
        <w:separator/>
      </w:r>
    </w:p>
  </w:footnote>
  <w:footnote w:type="continuationSeparator" w:id="0">
    <w:p w14:paraId="492ADDF8" w14:textId="77777777" w:rsidR="001B1561" w:rsidRDefault="001B1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A42162" w:rsidRDefault="004B38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  <w:r>
      <w:rPr>
        <w:noProof/>
      </w:rPr>
      <w:drawing>
        <wp:inline distT="114300" distB="114300" distL="114300" distR="114300" wp14:anchorId="792613A3" wp14:editId="44CC59F6">
          <wp:extent cx="5943600" cy="67310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1B" w14:textId="77777777" w:rsidR="00A42162" w:rsidRDefault="00A421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</w:p>
  <w:p w14:paraId="0000001C" w14:textId="4F76CC29" w:rsidR="00A42162" w:rsidRDefault="004B38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40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  <w:r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  <w:t>NEWS RELEASE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6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62"/>
    <w:rsid w:val="00037E4F"/>
    <w:rsid w:val="00080118"/>
    <w:rsid w:val="001B1561"/>
    <w:rsid w:val="003A29C3"/>
    <w:rsid w:val="004B269C"/>
    <w:rsid w:val="004B380D"/>
    <w:rsid w:val="004E42AD"/>
    <w:rsid w:val="006E645A"/>
    <w:rsid w:val="007F1813"/>
    <w:rsid w:val="007F7CE2"/>
    <w:rsid w:val="008A6891"/>
    <w:rsid w:val="00A42162"/>
    <w:rsid w:val="00C04AA8"/>
    <w:rsid w:val="00C47A53"/>
    <w:rsid w:val="00C509F2"/>
    <w:rsid w:val="00C66697"/>
    <w:rsid w:val="00E96F4E"/>
    <w:rsid w:val="00EE2D08"/>
    <w:rsid w:val="00F20703"/>
    <w:rsid w:val="00F7024F"/>
    <w:rsid w:val="00FE0877"/>
    <w:rsid w:val="020A5327"/>
    <w:rsid w:val="286DA76E"/>
    <w:rsid w:val="347CD1C7"/>
    <w:rsid w:val="6574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D20B3"/>
  <w15:docId w15:val="{E6AB1A2B-4F68-6645-BEF0-ED8B9653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05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C4F"/>
  </w:style>
  <w:style w:type="paragraph" w:styleId="Footer">
    <w:name w:val="footer"/>
    <w:basedOn w:val="Normal"/>
    <w:link w:val="FooterChar"/>
    <w:uiPriority w:val="99"/>
    <w:unhideWhenUsed/>
    <w:rsid w:val="00105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C4F"/>
  </w:style>
  <w:style w:type="character" w:styleId="Hyperlink">
    <w:name w:val="Hyperlink"/>
    <w:basedOn w:val="DefaultParagraphFont"/>
    <w:uiPriority w:val="99"/>
    <w:unhideWhenUsed/>
    <w:rsid w:val="00092FF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9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AC3"/>
    <w:pPr>
      <w:spacing w:after="0" w:line="240" w:lineRule="auto"/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144E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0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B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0BAE"/>
    <w:pPr>
      <w:spacing w:after="0" w:line="240" w:lineRule="auto"/>
    </w:pPr>
  </w:style>
  <w:style w:type="character" w:customStyle="1" w:styleId="cf01">
    <w:name w:val="cf01"/>
    <w:basedOn w:val="DefaultParagraphFont"/>
    <w:rsid w:val="00697DD2"/>
    <w:rPr>
      <w:rFonts w:ascii="Segoe UI" w:hAnsi="Segoe UI" w:cs="Segoe UI" w:hint="default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.y.custom/?hl=en" TargetMode="External"/><Relationship Id="rId13" Type="http://schemas.openxmlformats.org/officeDocument/2006/relationships/hyperlink" Target="https://www.instagram.com/thevisionarycraftsman/?hl=en" TargetMode="External"/><Relationship Id="rId18" Type="http://schemas.openxmlformats.org/officeDocument/2006/relationships/hyperlink" Target="https://www.lrbrands.com/quickdrain" TargetMode="External"/><Relationship Id="rId26" Type="http://schemas.openxmlformats.org/officeDocument/2006/relationships/hyperlink" Target="mailto:madelyn@greenhousedigitalpr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ts.businesswire.com/ct/CT?id=smartlink&amp;url=https%3A%2F%2Fwww.facebook.com%2FOateySCS%2F&amp;esheet=51940210&amp;newsitemid=20190213005509&amp;lan=en-US&amp;anchor=Facebook&amp;index=10&amp;md5=bb4f969d55ffe85e438e01bbefca07ca" TargetMode="External"/><Relationship Id="rId7" Type="http://schemas.openxmlformats.org/officeDocument/2006/relationships/hyperlink" Target="https://www.instagram.com/mario_g_gonzales/" TargetMode="External"/><Relationship Id="rId12" Type="http://schemas.openxmlformats.org/officeDocument/2006/relationships/hyperlink" Target="https://www.instagram.com/visionstoneandtile/?hl=en" TargetMode="External"/><Relationship Id="rId17" Type="http://schemas.openxmlformats.org/officeDocument/2006/relationships/hyperlink" Target="https://www.instagram.com/floored_by_barretthines/?hl=en" TargetMode="External"/><Relationship Id="rId25" Type="http://schemas.openxmlformats.org/officeDocument/2006/relationships/hyperlink" Target="mailto:john@greenhousedigitalpr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one.contract.flooring/?hl=en" TargetMode="External"/><Relationship Id="rId20" Type="http://schemas.openxmlformats.org/officeDocument/2006/relationships/hyperlink" Target="http://www.oatey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embrandttile/" TargetMode="External"/><Relationship Id="rId24" Type="http://schemas.openxmlformats.org/officeDocument/2006/relationships/hyperlink" Target="https://cts.businesswire.com/ct/CT?id=smartlink&amp;url=https%3A%2F%2Fwww.instagram.com%2Foatey_co%2F&amp;esheet=51940210&amp;newsitemid=20190213005509&amp;lan=en-US&amp;anchor=Instagram&amp;index=13&amp;md5=1421c694ede0aa7374597cbf74d08cb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nlevens.tile/" TargetMode="External"/><Relationship Id="rId23" Type="http://schemas.openxmlformats.org/officeDocument/2006/relationships/hyperlink" Target="https://cts.businesswire.com/ct/CT?id=smartlink&amp;url=https%3A%2F%2Fwww.linkedin.com%2Fcompany%2F84619%2F&amp;esheet=51940210&amp;newsitemid=20190213005509&amp;lan=en-US&amp;anchor=LinkedIn&amp;index=12&amp;md5=8189352d11c04b7936a505d49ef1179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_daddy_and_daughters_/" TargetMode="External"/><Relationship Id="rId19" Type="http://schemas.openxmlformats.org/officeDocument/2006/relationships/hyperlink" Target="https://www.lrbrands.com/products/linear-drains/shower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rk_const/" TargetMode="External"/><Relationship Id="rId14" Type="http://schemas.openxmlformats.org/officeDocument/2006/relationships/hyperlink" Target="https://www.instagram.com/bennettflooringandtile/" TargetMode="External"/><Relationship Id="rId22" Type="http://schemas.openxmlformats.org/officeDocument/2006/relationships/hyperlink" Target="https://cts.businesswire.com/ct/CT?id=smartlink&amp;url=https%3A%2F%2Fwww.twitter.com%2Foatey_co&amp;esheet=51940210&amp;newsitemid=20190213005509&amp;lan=en-US&amp;anchor=Twitter&amp;index=11&amp;md5=0b4480e9eca6aab372edb790a672fd92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P0+xp9FroaEJGqvJVjMSVeJng==">CgMxLjAaJwoBMBIiCiAIBCocCgtBQUFBMnE2anJHMBAIGgtBQUFBMnE2anJHMCKcAgoLQUFBQTJxNmpyRzAS7AEKC0FBQUEycTZqckcwEgtBQUFBMnE2anJHMBokCgl0ZXh0L2h0bWwSF0RpZCBwcm8gZHJhaW5zIGNvbmZpcm0/IiUKCnRleHQvcGxhaW4SF0RpZCBwcm8gZHJhaW5zIGNvbmZpcm0/KhsiFTEwMDgwNTQyOTUzNTAwNDA3MzU2NCgAOAAwu+fai50xOLvn2oudMUofCgp0ZXh0L3BsYWluEhFCZXJucyAoQHJlLnBsdW1iKVoMbzJ2aGEwZ3Z4bDF6cgIgAHgAmgEGCAAQABgAqgEZEhdEaWQgcHJvIGRyYWlucyBjb25maXJtPxi759qLnTEgu+fai50xQhBraXguZHdhOWhjdXY3bTA5OAByITFDQUxSdWdDWHA1MGp4UWVtSUtIb1N2dHJfd2R5WU13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801</Words>
  <Characters>4959</Characters>
  <Application>Microsoft Office Word</Application>
  <DocSecurity>0</DocSecurity>
  <Lines>79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Manenti</dc:creator>
  <cp:keywords/>
  <dc:description/>
  <cp:lastModifiedBy>Randy Baum</cp:lastModifiedBy>
  <cp:revision>2</cp:revision>
  <dcterms:created xsi:type="dcterms:W3CDTF">2023-09-06T15:22:00Z</dcterms:created>
  <dcterms:modified xsi:type="dcterms:W3CDTF">2023-09-06T15:22:00Z</dcterms:modified>
  <cp:category/>
</cp:coreProperties>
</file>